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F7F7" w14:textId="77777777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350CAA">
        <w:rPr>
          <w:rFonts w:ascii="Raleway" w:hAnsi="Raleway"/>
          <w:sz w:val="20"/>
          <w:szCs w:val="20"/>
        </w:rPr>
        <w:t>IW</w:t>
      </w:r>
      <w:r w:rsidR="002D0EC4">
        <w:rPr>
          <w:rFonts w:ascii="Raleway" w:hAnsi="Raleway"/>
          <w:sz w:val="20"/>
          <w:szCs w:val="20"/>
        </w:rPr>
        <w:t>Z</w:t>
      </w:r>
    </w:p>
    <w:p w14:paraId="7C71C05A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2ED4631" w14:textId="7FE891F9" w:rsidR="00CE1AFD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</w:t>
      </w:r>
      <w:r w:rsidR="00350CAA">
        <w:rPr>
          <w:rFonts w:ascii="Raleway" w:hAnsi="Raleway"/>
          <w:b/>
          <w:bCs/>
          <w:sz w:val="20"/>
          <w:szCs w:val="22"/>
        </w:rPr>
        <w:t>2</w:t>
      </w:r>
      <w:r w:rsidR="00673933">
        <w:rPr>
          <w:rFonts w:ascii="Raleway" w:hAnsi="Raleway"/>
          <w:b/>
          <w:bCs/>
          <w:sz w:val="20"/>
          <w:szCs w:val="22"/>
        </w:rPr>
        <w:t>/20</w:t>
      </w:r>
      <w:r w:rsidR="009E2887">
        <w:rPr>
          <w:rFonts w:ascii="Raleway" w:hAnsi="Raleway"/>
          <w:b/>
          <w:bCs/>
          <w:sz w:val="20"/>
          <w:szCs w:val="22"/>
        </w:rPr>
        <w:t>20</w:t>
      </w:r>
    </w:p>
    <w:p w14:paraId="53AA8544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4FC755C6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D325F21" w14:textId="77777777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25A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0078326F" w14:textId="3C5CF905" w:rsidR="000F49DF" w:rsidRDefault="000F49DF" w:rsidP="000F49DF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="00AC29DE" w:rsidRPr="00AC29DE">
        <w:rPr>
          <w:rFonts w:ascii="Raleway" w:hAnsi="Raleway" w:cs="Arial"/>
          <w:sz w:val="20"/>
          <w:szCs w:val="20"/>
        </w:rPr>
        <w:t xml:space="preserve">kompleksową dostawę energii elektrycznej obejmującą sprzedaż </w:t>
      </w:r>
      <w:r w:rsidR="00A208E7">
        <w:rPr>
          <w:rFonts w:ascii="Raleway" w:hAnsi="Raleway" w:cs="Arial"/>
          <w:sz w:val="20"/>
          <w:szCs w:val="20"/>
        </w:rPr>
        <w:br/>
      </w:r>
      <w:r w:rsidR="00AC29DE" w:rsidRPr="00AC29DE">
        <w:rPr>
          <w:rFonts w:ascii="Raleway" w:hAnsi="Raleway" w:cs="Arial"/>
          <w:sz w:val="20"/>
          <w:szCs w:val="20"/>
        </w:rPr>
        <w:t xml:space="preserve">i świadczenie usług dystrybucji energii elektrycznej na potrzeby Domu Kultury „KADR”  </w:t>
      </w:r>
      <w:r w:rsidR="00A208E7">
        <w:rPr>
          <w:rFonts w:ascii="Raleway" w:hAnsi="Raleway" w:cs="Arial"/>
          <w:sz w:val="20"/>
          <w:szCs w:val="20"/>
        </w:rPr>
        <w:br/>
      </w:r>
      <w:r w:rsidR="00AC29DE" w:rsidRPr="00AC29DE">
        <w:rPr>
          <w:rFonts w:ascii="Raleway" w:hAnsi="Raleway" w:cs="Arial"/>
          <w:sz w:val="20"/>
          <w:szCs w:val="20"/>
        </w:rPr>
        <w:t>w Dzielnicy Mokotów m.st. Warszawy przy ul. W. Rzymowskiego 32  w Warszawie</w:t>
      </w:r>
    </w:p>
    <w:p w14:paraId="1E337DB4" w14:textId="77777777" w:rsidR="00CE1AFD" w:rsidRDefault="00CE1AFD" w:rsidP="00CE1AFD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386A30C5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5CDDB464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405E591D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7E8D7FE1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156FCC7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045A54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B0A4BF1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510271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17B90663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3036B3B2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D988230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EC75311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5FCA6EAB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74047880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6A8FB34B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5DE3A8F" w14:textId="77777777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nie podlegam wykluczeniu z postępowania na podstawie art. 24 ust 1 pkt 12–23 ustawy (Rozdział V ust. 1 S</w:t>
      </w:r>
      <w:r w:rsidR="00350CAA">
        <w:rPr>
          <w:rFonts w:ascii="Raleway" w:hAnsi="Raleway"/>
          <w:sz w:val="20"/>
          <w:szCs w:val="20"/>
        </w:rPr>
        <w:t>IW</w:t>
      </w:r>
      <w:r>
        <w:rPr>
          <w:rFonts w:ascii="Raleway" w:hAnsi="Raleway"/>
          <w:sz w:val="20"/>
          <w:szCs w:val="20"/>
        </w:rPr>
        <w:t>Z);</w:t>
      </w:r>
    </w:p>
    <w:p w14:paraId="59795285" w14:textId="3419FFF2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nie podlegam wykluczeniu z postępowania na podstawie art. 24 ust. 5 ustawy</w:t>
      </w:r>
      <w:r w:rsidR="009542D0">
        <w:rPr>
          <w:rFonts w:ascii="Raleway" w:hAnsi="Raleway"/>
          <w:sz w:val="20"/>
          <w:szCs w:val="20"/>
        </w:rPr>
        <w:t xml:space="preserve"> (Rozdział V</w:t>
      </w:r>
      <w:r w:rsidR="00CD2F24">
        <w:rPr>
          <w:rFonts w:ascii="Raleway" w:hAnsi="Raleway"/>
          <w:sz w:val="20"/>
          <w:szCs w:val="20"/>
        </w:rPr>
        <w:br/>
      </w:r>
      <w:r w:rsidR="009542D0">
        <w:rPr>
          <w:rFonts w:ascii="Raleway" w:hAnsi="Raleway"/>
          <w:sz w:val="20"/>
          <w:szCs w:val="20"/>
        </w:rPr>
        <w:t xml:space="preserve"> ust. 1 S</w:t>
      </w:r>
      <w:r w:rsidR="00350CAA">
        <w:rPr>
          <w:rFonts w:ascii="Raleway" w:hAnsi="Raleway"/>
          <w:sz w:val="20"/>
          <w:szCs w:val="20"/>
        </w:rPr>
        <w:t>IW</w:t>
      </w:r>
      <w:r w:rsidR="009542D0">
        <w:rPr>
          <w:rFonts w:ascii="Raleway" w:hAnsi="Raleway"/>
          <w:sz w:val="20"/>
          <w:szCs w:val="20"/>
        </w:rPr>
        <w:t>Z)</w:t>
      </w:r>
      <w:r w:rsidR="00CD2F24">
        <w:rPr>
          <w:rFonts w:ascii="Raleway" w:hAnsi="Raleway"/>
          <w:sz w:val="20"/>
          <w:szCs w:val="20"/>
        </w:rPr>
        <w:t>;</w:t>
      </w:r>
    </w:p>
    <w:p w14:paraId="1E5F989A" w14:textId="74C9CB71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zachodzą w stosunku do Wykonawcy podstawy wykluczenia z postępowania na podstawie art. </w:t>
      </w:r>
      <w:r w:rsidR="00CD2F24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………………………… ustawy (podać mającą zastosowanie podstawę wykluczenia spośród wymienionych w art. 24 ust 1 pkt 13–22 usta</w:t>
      </w:r>
      <w:r w:rsidR="00CD2F24">
        <w:rPr>
          <w:rFonts w:ascii="Raleway" w:hAnsi="Raleway"/>
          <w:sz w:val="20"/>
          <w:szCs w:val="20"/>
        </w:rPr>
        <w:t>wy lub w art. 24 ust. 5 ustawy).</w:t>
      </w:r>
    </w:p>
    <w:p w14:paraId="546E0F15" w14:textId="77777777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24 ust. 8 ustawy podjąłem następujące środki naprawcze: </w:t>
      </w:r>
    </w:p>
    <w:p w14:paraId="1D4568E1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AD547D3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9259A27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2978225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DD13A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9686CDB" w14:textId="77777777" w:rsidR="00CE1AFD" w:rsidRDefault="00B22AA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307AD1E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6E0C0315" w14:textId="77777777" w:rsidR="00CE1AFD" w:rsidRDefault="00CE1AFD" w:rsidP="00CE1AFD"/>
                      <w:p w14:paraId="5DDF3A82" w14:textId="77777777" w:rsidR="00CE1AFD" w:rsidRDefault="00CE1AFD" w:rsidP="00CE1AFD"/>
                      <w:p w14:paraId="57D46D0F" w14:textId="77777777" w:rsidR="006316C5" w:rsidRDefault="006316C5" w:rsidP="00CE1AFD"/>
                      <w:p w14:paraId="0B68BE81" w14:textId="77777777" w:rsidR="006316C5" w:rsidRDefault="006316C5" w:rsidP="006316C5">
                        <w:pPr>
                          <w:jc w:val="center"/>
                        </w:pPr>
                      </w:p>
                      <w:p w14:paraId="4C611D79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624D5D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2D7AF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1D3DBD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7A650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426566D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726E70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A78BAE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4A5EEFA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6EE060D4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30EF9F26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73B951A3" w14:textId="77777777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277DDC71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227EA934" w14:textId="7AF8423A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wspólnego ubiegania się o zamówienie powyższe oświadczenie składa każdy</w:t>
      </w:r>
      <w:r w:rsidR="003C3C5A">
        <w:rPr>
          <w:rFonts w:ascii="Raleway" w:hAnsi="Raleway" w:cs="Arial"/>
          <w:i/>
          <w:sz w:val="20"/>
          <w:szCs w:val="20"/>
        </w:rPr>
        <w:t xml:space="preserve"> </w:t>
      </w:r>
      <w:r>
        <w:rPr>
          <w:rFonts w:ascii="Raleway" w:hAnsi="Raleway" w:cs="Arial"/>
          <w:i/>
          <w:sz w:val="20"/>
          <w:szCs w:val="20"/>
        </w:rPr>
        <w:t>z Wykonawców wspólnie ubiegających się o zamówienie. W związku z powyższym w takiej sytuacji jego treść należy powielić w liczbie odpowiadającej liczbie podmiotów.</w:t>
      </w:r>
    </w:p>
    <w:p w14:paraId="702DF4AC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2E1060F3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4564047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290D5B26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543F1453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06E80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2A472A9F" w14:textId="21F583C4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że podmiot/y wymieniony/e w pkt</w:t>
            </w:r>
            <w:r w:rsidR="003C3C5A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5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</w:t>
            </w:r>
            <w:proofErr w:type="spellStart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ami</w:t>
            </w:r>
            <w:proofErr w:type="spellEnd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3AD77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7692DC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0D6A2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2ADD6A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5210638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9C778AD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46D72FE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5E1549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075ED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7227BFD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0FB696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0806B197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03D7B14C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04B950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12FB8574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563B69B0" w14:textId="55CA1699" w:rsidR="00CE1AFD" w:rsidRDefault="00CE1AFD" w:rsidP="00CE1AFD">
      <w:pPr>
        <w:keepNext/>
        <w:spacing w:after="120"/>
        <w:jc w:val="center"/>
        <w:rPr>
          <w:rFonts w:ascii="Arial" w:hAnsi="Arial" w:cs="Arial"/>
          <w:b/>
          <w:bCs/>
        </w:rPr>
      </w:pPr>
    </w:p>
    <w:p w14:paraId="0E86D30A" w14:textId="77777777" w:rsidR="00A208E7" w:rsidRDefault="00A208E7" w:rsidP="00CE1AFD">
      <w:pPr>
        <w:keepNext/>
        <w:spacing w:after="120"/>
        <w:jc w:val="center"/>
        <w:rPr>
          <w:rFonts w:ascii="Arial" w:hAnsi="Arial" w:cs="Arial"/>
          <w:b/>
          <w:bCs/>
        </w:rPr>
      </w:pPr>
    </w:p>
    <w:p w14:paraId="6AB5E719" w14:textId="77777777" w:rsidR="00A208E7" w:rsidRDefault="00A208E7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</w:p>
    <w:p w14:paraId="405267C5" w14:textId="655AE2A6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3463BA72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70F484FF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6F9F25D1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312A8C68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77AB471" w14:textId="77777777" w:rsidR="00CE1AFD" w:rsidRDefault="00B22AA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72D3B647">
                <v:shape id="_x0000_s103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5F179818" w14:textId="77777777" w:rsidR="00CE1AFD" w:rsidRDefault="00CE1AFD" w:rsidP="00CE1AFD"/>
                      <w:p w14:paraId="2732C443" w14:textId="77777777" w:rsidR="00CE1AFD" w:rsidRDefault="00CE1AFD" w:rsidP="00CE1AFD"/>
                      <w:p w14:paraId="619FF543" w14:textId="77777777" w:rsidR="00CE1AFD" w:rsidRDefault="00CE1AFD" w:rsidP="00CE1AFD"/>
                      <w:p w14:paraId="5090EAA6" w14:textId="77777777" w:rsidR="006316C5" w:rsidRDefault="006316C5" w:rsidP="00CE1AFD"/>
                      <w:p w14:paraId="6286BDF1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9341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3FFEC1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C10D56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CD74F8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B12744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E030B1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CDB95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04C10B9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48594DB8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50760D0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19E4A7" w14:textId="77777777" w:rsidR="00486284" w:rsidRPr="005200A2" w:rsidRDefault="00486284" w:rsidP="00486284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POUCZENIE</w:t>
      </w:r>
    </w:p>
    <w:p w14:paraId="2765B363" w14:textId="77777777" w:rsidR="00486284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039F92D8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</w:t>
      </w:r>
      <w:r w:rsidRPr="005200A2">
        <w:rPr>
          <w:rFonts w:ascii="Raleway" w:hAnsi="Raleway" w:cs="Arial"/>
          <w:sz w:val="20"/>
          <w:szCs w:val="20"/>
        </w:rPr>
        <w:t>rt.24 ust.1 Prawa zamówień publicznych cyt.:</w:t>
      </w:r>
    </w:p>
    <w:p w14:paraId="1BD10C96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Z postępowania o udzielenie zamówienia wyklucza się: (…)</w:t>
      </w:r>
    </w:p>
    <w:p w14:paraId="3DDC9F19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14:paraId="53D05C4B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13) wykonawcę będącego osobą fizyczną, którego prawomocnie skazano za przestępstwo:</w:t>
      </w:r>
    </w:p>
    <w:p w14:paraId="7B719DC2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a) 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14:paraId="50BE06A0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b)  o charakterze terrorystycznym, o którym mowa w art. 115 § 20 ustawy z dnia 6 czerwca 1997 r. – Kodeks karny, </w:t>
      </w:r>
    </w:p>
    <w:p w14:paraId="2510F860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c)  skarbowe, </w:t>
      </w:r>
    </w:p>
    <w:p w14:paraId="171542F5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d) o którym mowa w art. 9 lub art. 10 ustawy z dnia 15 czerwca 2012 r. o skutkach powierzania wykonywania pracy cudzoziemcom przebywającym wbrew przepisom na terytorium Rzeczypospolitej Polskiej; </w:t>
      </w:r>
    </w:p>
    <w:p w14:paraId="25B680CE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65782378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4CF59B1E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054CB6A7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lastRenderedPageBreak/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B07D598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269A1983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00D182A5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008DB56F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14:paraId="57760D5C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22) wykonawcę, wobec którego orzeczono tytułem środka zapobiegawczego zakaz ubiegania się o zamówienia publiczne; </w:t>
      </w:r>
    </w:p>
    <w:p w14:paraId="66EB63F0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23) wykonawców, którzy należąc do tej samej grupy kapitałowej, w rozumieniu ustawy z dnia 16 lutego 2007 r. o ochronie konkurencji i konsumentów),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p w14:paraId="6F65D3CA" w14:textId="77777777" w:rsidR="00486284" w:rsidRDefault="00486284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486284" w:rsidSect="00A208E7">
      <w:headerReference w:type="default" r:id="rId8"/>
      <w:footerReference w:type="default" r:id="rId9"/>
      <w:pgSz w:w="11900" w:h="16820"/>
      <w:pgMar w:top="1440" w:right="1520" w:bottom="1418" w:left="1440" w:header="284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CF41" w14:textId="77777777" w:rsidR="00B22AAD" w:rsidRDefault="00B22AAD" w:rsidP="00D0382C">
      <w:r>
        <w:separator/>
      </w:r>
    </w:p>
  </w:endnote>
  <w:endnote w:type="continuationSeparator" w:id="0">
    <w:p w14:paraId="727FEAA6" w14:textId="77777777" w:rsidR="00B22AAD" w:rsidRDefault="00B22AAD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7F0E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CD2F24" w:rsidRPr="00CD2F24">
      <w:rPr>
        <w:rFonts w:ascii="Raleway" w:hAnsi="Raleway"/>
        <w:bCs/>
        <w:noProof/>
        <w:sz w:val="16"/>
        <w:szCs w:val="16"/>
      </w:rPr>
      <w:t>4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65BFF481" w14:textId="77777777" w:rsidR="00673933" w:rsidRDefault="00673933" w:rsidP="00673933">
    <w:pPr>
      <w:pStyle w:val="Stopka"/>
    </w:pPr>
  </w:p>
  <w:p w14:paraId="1013F074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FBFD" w14:textId="77777777" w:rsidR="00B22AAD" w:rsidRDefault="00B22AAD" w:rsidP="00D0382C">
      <w:r>
        <w:separator/>
      </w:r>
    </w:p>
  </w:footnote>
  <w:footnote w:type="continuationSeparator" w:id="0">
    <w:p w14:paraId="63DDF374" w14:textId="77777777" w:rsidR="00B22AAD" w:rsidRDefault="00B22AAD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DB87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5EE52CCB" wp14:editId="18F4451C">
          <wp:extent cx="7239000" cy="11463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2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1B70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A4E9D"/>
    <w:rsid w:val="002D0EC4"/>
    <w:rsid w:val="002E0A6A"/>
    <w:rsid w:val="002F0A31"/>
    <w:rsid w:val="003142FD"/>
    <w:rsid w:val="00314EB9"/>
    <w:rsid w:val="00330A84"/>
    <w:rsid w:val="003379AA"/>
    <w:rsid w:val="00342142"/>
    <w:rsid w:val="00350CAA"/>
    <w:rsid w:val="003600BA"/>
    <w:rsid w:val="00366958"/>
    <w:rsid w:val="00373215"/>
    <w:rsid w:val="00382C0E"/>
    <w:rsid w:val="00383D76"/>
    <w:rsid w:val="00392318"/>
    <w:rsid w:val="003943A1"/>
    <w:rsid w:val="003A4CCD"/>
    <w:rsid w:val="003A6F19"/>
    <w:rsid w:val="003B3572"/>
    <w:rsid w:val="003B42A1"/>
    <w:rsid w:val="003C2B36"/>
    <w:rsid w:val="003C3C38"/>
    <w:rsid w:val="003C3C5A"/>
    <w:rsid w:val="003C5543"/>
    <w:rsid w:val="004021E9"/>
    <w:rsid w:val="00403BD0"/>
    <w:rsid w:val="004250C1"/>
    <w:rsid w:val="004266BB"/>
    <w:rsid w:val="00444926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0659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887"/>
    <w:rsid w:val="009E2D8B"/>
    <w:rsid w:val="009E6C5D"/>
    <w:rsid w:val="009F684A"/>
    <w:rsid w:val="00A04782"/>
    <w:rsid w:val="00A05645"/>
    <w:rsid w:val="00A13E31"/>
    <w:rsid w:val="00A1560B"/>
    <w:rsid w:val="00A208E7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29DE"/>
    <w:rsid w:val="00AC335B"/>
    <w:rsid w:val="00AD6CEC"/>
    <w:rsid w:val="00B22AAD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02936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2F24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FCC2"/>
  <w15:docId w15:val="{EF58421C-4D9F-44A7-94D0-563257B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E023-BD1B-4166-BAE8-D5C4E9BC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2020-07-06T12:31:00Z</dcterms:created>
  <dcterms:modified xsi:type="dcterms:W3CDTF">2020-07-06T19:22:00Z</dcterms:modified>
</cp:coreProperties>
</file>